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="0" w:after="280"/>
        <w:jc w:val="center"/>
        <w:rPr>
          <w:rFonts w:hint="default" w:ascii="Arial" w:hAnsi="Arial" w:cs="Arial"/>
          <w:caps/>
          <w:color w:val="000000"/>
          <w:sz w:val="22"/>
          <w:szCs w:val="22"/>
        </w:rPr>
      </w:pPr>
      <w:r>
        <w:rPr>
          <w:rStyle w:val="4"/>
          <w:rFonts w:hint="default" w:ascii="Arial" w:hAnsi="Arial" w:cs="Arial"/>
          <w:caps/>
          <w:color w:val="000000"/>
          <w:sz w:val="22"/>
          <w:szCs w:val="22"/>
        </w:rPr>
        <w:t>ANEXO VII</w:t>
      </w:r>
    </w:p>
    <w:p>
      <w:pPr>
        <w:pStyle w:val="14"/>
        <w:spacing w:before="280" w:after="280"/>
        <w:jc w:val="center"/>
        <w:rPr>
          <w:rFonts w:hint="default" w:ascii="Arial" w:hAnsi="Arial" w:cs="Arial"/>
          <w:caps/>
          <w:color w:val="000000"/>
          <w:sz w:val="22"/>
          <w:szCs w:val="22"/>
        </w:rPr>
      </w:pPr>
      <w:r>
        <w:rPr>
          <w:rStyle w:val="4"/>
          <w:rFonts w:hint="default" w:ascii="Arial" w:hAnsi="Arial" w:cs="Arial"/>
          <w:caps/>
          <w:color w:val="000000"/>
          <w:sz w:val="22"/>
          <w:szCs w:val="22"/>
          <w:lang w:val="pt-BR"/>
        </w:rPr>
        <w:t>AUTO</w:t>
      </w:r>
      <w:r>
        <w:rPr>
          <w:rStyle w:val="4"/>
          <w:rFonts w:hint="default" w:ascii="Arial" w:hAnsi="Arial" w:cs="Arial"/>
          <w:caps/>
          <w:color w:val="000000"/>
          <w:sz w:val="22"/>
          <w:szCs w:val="22"/>
        </w:rPr>
        <w:t>DECLARAÇÃO ÉTNICO-RACIAL</w:t>
      </w:r>
    </w:p>
    <w:p>
      <w:pPr>
        <w:pStyle w:val="16"/>
        <w:spacing w:before="120" w:beforeAutospacing="0" w:after="120" w:afterAutospacing="0"/>
        <w:ind w:left="120" w:right="12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(Para agentes culturais concorrentes às cotas étnico-raciais – negros ou indígenas)</w:t>
      </w:r>
    </w:p>
    <w:p>
      <w:pPr>
        <w:pStyle w:val="16"/>
        <w:spacing w:before="120" w:beforeAutospacing="0" w:after="120" w:afterAutospacing="0"/>
        <w:ind w:left="120" w:right="120" w:firstLine="0"/>
        <w:jc w:val="center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15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Eu, 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15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15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color w:val="000000"/>
          <w:sz w:val="22"/>
          <w:szCs w:val="22"/>
        </w:rPr>
      </w:pPr>
      <w:bookmarkStart w:id="0" w:name="_GoBack"/>
      <w:bookmarkEnd w:id="0"/>
    </w:p>
    <w:p>
      <w:pPr>
        <w:pStyle w:val="16"/>
        <w:spacing w:before="120" w:beforeAutospacing="0" w:after="120" w:afterAutospacing="0"/>
        <w:ind w:left="120" w:right="120" w:firstLine="0"/>
        <w:jc w:val="center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NOME</w:t>
      </w:r>
    </w:p>
    <w:p>
      <w:pPr>
        <w:pStyle w:val="16"/>
        <w:spacing w:before="120" w:beforeAutospacing="0" w:after="120" w:afterAutospacing="0"/>
        <w:ind w:left="120" w:right="120" w:firstLine="0"/>
        <w:jc w:val="center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ASSINATURA DO DECLARANTE</w:t>
      </w:r>
    </w:p>
    <w:p>
      <w:pPr>
        <w:spacing w:beforeAutospacing="1" w:afterAutospacing="1" w:line="240" w:lineRule="auto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sectPr>
      <w:headerReference r:id="rId5" w:type="default"/>
      <w:pgSz w:w="11906" w:h="16838"/>
      <w:pgMar w:top="3934" w:right="1701" w:bottom="1417" w:left="1701" w:header="1417" w:footer="0" w:gutter="0"/>
      <w:paperSrc/>
      <w:pgNumType w:fmt="decimal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</w:p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  <w:r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-762000</wp:posOffset>
          </wp:positionV>
          <wp:extent cx="3383915" cy="1903730"/>
          <wp:effectExtent l="0" t="0" r="0" b="0"/>
          <wp:wrapTight wrapText="bothSides">
            <wp:wrapPolygon>
              <wp:start x="5837" y="8646"/>
              <wp:lineTo x="3283" y="9510"/>
              <wp:lineTo x="1824" y="10807"/>
              <wp:lineTo x="1702" y="13401"/>
              <wp:lineTo x="2310" y="14049"/>
              <wp:lineTo x="5837" y="15346"/>
              <wp:lineTo x="6323" y="15346"/>
              <wp:lineTo x="20064" y="14914"/>
              <wp:lineTo x="21037" y="12320"/>
              <wp:lineTo x="20185" y="12104"/>
              <wp:lineTo x="20429" y="8862"/>
              <wp:lineTo x="19213" y="8646"/>
              <wp:lineTo x="6323" y="8646"/>
              <wp:lineTo x="5837" y="8646"/>
            </wp:wrapPolygon>
          </wp:wrapTight>
          <wp:docPr id="2" name="Imagem 2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horizontal_preferenci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3915" cy="190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</w:p>
  <w:p>
    <w:pPr>
      <w:pStyle w:val="14"/>
      <w:spacing w:before="0" w:after="280"/>
      <w:jc w:val="center"/>
      <w:rPr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  <w:r>
      <w:rPr>
        <w:rStyle w:val="4"/>
        <w:rFonts w:hint="default" w:ascii="Arial" w:hAnsi="Arial" w:cs="Calibri"/>
        <w:caps/>
        <w:color w:val="000000"/>
        <w:kern w:val="0"/>
        <w:sz w:val="10"/>
        <w:szCs w:val="10"/>
        <w:lang w:val="en-US" w:eastAsia="pt-BR"/>
      </w:rPr>
      <w:t xml:space="preserve">                                                                                                                                                                                    </w:t>
    </w:r>
    <w:r>
      <w:rPr>
        <w:rStyle w:val="4"/>
        <w:rFonts w:ascii="Arial" w:hAnsi="Arial" w:eastAsia="Times New Roman" w:cs="Calibri"/>
        <w:caps/>
        <w:color w:val="000000"/>
        <w:kern w:val="0"/>
        <w:sz w:val="10"/>
        <w:szCs w:val="10"/>
        <w:lang w:eastAsia="pt-BR"/>
      </w:rPr>
      <w:t>PREFEITURA MUNICIPAL DE MONTENEGRO</w:t>
    </w:r>
    <w:r>
      <w:rPr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4996180</wp:posOffset>
          </wp:positionH>
          <wp:positionV relativeFrom="page">
            <wp:posOffset>1080770</wp:posOffset>
          </wp:positionV>
          <wp:extent cx="819150" cy="697230"/>
          <wp:effectExtent l="0" t="0" r="0" b="762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F6135C"/>
    <w:rsid w:val="2A2D51E9"/>
    <w:rsid w:val="36875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List"/>
    <w:basedOn w:val="6"/>
    <w:qFormat/>
    <w:uiPriority w:val="0"/>
    <w:rPr>
      <w:rFonts w:cs="Arial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8">
    <w:name w:val="header"/>
    <w:basedOn w:val="9"/>
    <w:qFormat/>
    <w:uiPriority w:val="0"/>
    <w:pPr>
      <w:suppressLineNumbers/>
      <w:tabs>
        <w:tab w:val="center" w:pos="4252"/>
        <w:tab w:val="right" w:pos="8504"/>
      </w:tabs>
    </w:pPr>
  </w:style>
  <w:style w:type="paragraph" w:customStyle="1" w:styleId="9">
    <w:name w:val="Cabeçalho e Rodapé"/>
    <w:basedOn w:val="1"/>
    <w:qFormat/>
    <w:uiPriority w:val="0"/>
    <w:pPr>
      <w:suppressLineNumbers/>
      <w:tabs>
        <w:tab w:val="center" w:pos="4252"/>
        <w:tab w:val="right" w:pos="8504"/>
      </w:tabs>
    </w:pPr>
  </w:style>
  <w:style w:type="paragraph" w:styleId="10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3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4">
    <w:name w:val="texto_centralizado_maiusculas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5">
    <w:name w:val="texto_justificado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6">
    <w:name w:val="texto_centralizado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86</Words>
  <Characters>627</Characters>
  <Paragraphs>10</Paragraphs>
  <TotalTime>0</TotalTime>
  <ScaleCrop>false</ScaleCrop>
  <LinksUpToDate>false</LinksUpToDate>
  <CharactersWithSpaces>704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cp:lastModifiedBy>priscila.nunes</cp:lastModifiedBy>
  <cp:lastPrinted>2023-09-29T13:18:17Z</cp:lastPrinted>
  <dcterms:modified xsi:type="dcterms:W3CDTF">2023-09-29T13:18:39Z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F58009F71F054DCCBC54A2BB130B13C2_12</vt:lpwstr>
  </property>
</Properties>
</file>